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176" w:tblpY="-358"/>
        <w:tblW w:w="9716" w:type="dxa"/>
        <w:tblLayout w:type="fixed"/>
        <w:tblLook w:val="0000"/>
      </w:tblPr>
      <w:tblGrid>
        <w:gridCol w:w="9716"/>
      </w:tblGrid>
      <w:tr w:rsidR="00990A71" w:rsidRPr="00777A9F" w:rsidTr="00E83EA1">
        <w:tc>
          <w:tcPr>
            <w:tcW w:w="9716" w:type="dxa"/>
          </w:tcPr>
          <w:p w:rsidR="00990A71" w:rsidRPr="00777A9F" w:rsidRDefault="00990A71" w:rsidP="00E83E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A9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7700" cy="609600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0A71" w:rsidRPr="00777A9F" w:rsidRDefault="00990A71" w:rsidP="00E83EA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A71" w:rsidRPr="00777A9F" w:rsidTr="00E83EA1">
        <w:tc>
          <w:tcPr>
            <w:tcW w:w="9716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990A71" w:rsidRPr="00777A9F" w:rsidRDefault="00990A71" w:rsidP="00E83EA1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СОВЕТ ДЕПУТАТОВ  ВЕСЕННЕНСКОГО   СЕЛЬСОВЕТА</w:t>
            </w:r>
          </w:p>
          <w:p w:rsidR="00990A71" w:rsidRPr="00777A9F" w:rsidRDefault="00990A71" w:rsidP="00E83EA1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УСТЬ-АБАКАНСКОГО СЕЛЬСОВЕТА РЕСПУБЛИКИ ХАКАСИЯ</w:t>
            </w:r>
          </w:p>
          <w:p w:rsidR="00990A71" w:rsidRPr="00777A9F" w:rsidRDefault="00990A71" w:rsidP="00E83EA1">
            <w:pPr>
              <w:pStyle w:val="a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ПЯТОГО СОЗЫВА</w:t>
            </w:r>
          </w:p>
        </w:tc>
      </w:tr>
    </w:tbl>
    <w:p w:rsidR="00990A71" w:rsidRPr="00777A9F" w:rsidRDefault="00990A71" w:rsidP="00990A71">
      <w:pPr>
        <w:pStyle w:val="a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0A71" w:rsidRPr="00C033CB" w:rsidRDefault="00990A71" w:rsidP="00990A71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90A71" w:rsidRPr="00C033CB" w:rsidRDefault="00990A71" w:rsidP="00990A71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РЕШЕНИЕ</w:t>
      </w:r>
    </w:p>
    <w:p w:rsidR="00990A71" w:rsidRPr="00C033CB" w:rsidRDefault="00990A71" w:rsidP="00990A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90A71" w:rsidRPr="00C033CB" w:rsidRDefault="00990A71" w:rsidP="00990A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27.11.2025                                                с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есеннее</w:t>
      </w:r>
      <w:r w:rsidRPr="00C033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  <w:r w:rsidRPr="00C033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 196</w:t>
      </w:r>
    </w:p>
    <w:p w:rsidR="00990A71" w:rsidRDefault="00990A71" w:rsidP="00990A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55FA" w:rsidRDefault="002A55FA" w:rsidP="00990A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5FA" w:rsidRDefault="002A55FA" w:rsidP="002A55F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97204" w:rsidRDefault="00520702" w:rsidP="00430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702">
        <w:rPr>
          <w:rFonts w:ascii="Times New Roman" w:hAnsi="Times New Roman" w:cs="Times New Roman"/>
          <w:b/>
          <w:sz w:val="28"/>
          <w:szCs w:val="28"/>
        </w:rPr>
        <w:t>О введении на территории муниципал</w:t>
      </w:r>
      <w:r w:rsidR="00990A71">
        <w:rPr>
          <w:rFonts w:ascii="Times New Roman" w:hAnsi="Times New Roman" w:cs="Times New Roman"/>
          <w:b/>
          <w:sz w:val="28"/>
          <w:szCs w:val="28"/>
        </w:rPr>
        <w:t xml:space="preserve">ьного образования Весенненского сельсовета </w:t>
      </w:r>
      <w:r w:rsidRPr="00520702">
        <w:rPr>
          <w:rFonts w:ascii="Times New Roman" w:hAnsi="Times New Roman" w:cs="Times New Roman"/>
          <w:b/>
          <w:sz w:val="28"/>
          <w:szCs w:val="28"/>
        </w:rPr>
        <w:t xml:space="preserve">Усть-Абаканского муниципального района Республики Хакасия туристического налога </w:t>
      </w:r>
      <w:r>
        <w:rPr>
          <w:rFonts w:ascii="Times New Roman" w:hAnsi="Times New Roman" w:cs="Times New Roman"/>
          <w:b/>
          <w:sz w:val="28"/>
          <w:szCs w:val="28"/>
        </w:rPr>
        <w:t>на 2026 год</w:t>
      </w:r>
    </w:p>
    <w:p w:rsidR="00520702" w:rsidRDefault="00520702" w:rsidP="00430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F24" w:rsidRDefault="00450F24" w:rsidP="00430F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В соответствии с главой 3</w:t>
      </w:r>
      <w:r>
        <w:rPr>
          <w:rFonts w:ascii="Times New Roman" w:hAnsi="Times New Roman" w:cs="Times New Roman"/>
          <w:sz w:val="28"/>
          <w:szCs w:val="28"/>
        </w:rPr>
        <w:t>3.1.</w:t>
      </w:r>
      <w:r w:rsidR="00F841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4EB8">
        <w:rPr>
          <w:rFonts w:ascii="Times New Roman" w:hAnsi="Times New Roman" w:cs="Times New Roman"/>
          <w:sz w:val="28"/>
          <w:szCs w:val="28"/>
        </w:rPr>
        <w:t>Налогового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622FC8">
        <w:rPr>
          <w:rFonts w:ascii="Times New Roman" w:hAnsi="Times New Roman" w:cs="Times New Roman"/>
          <w:sz w:val="28"/>
          <w:szCs w:val="28"/>
        </w:rPr>
        <w:t xml:space="preserve">далее - </w:t>
      </w:r>
      <w:r>
        <w:rPr>
          <w:rFonts w:ascii="Times New Roman" w:hAnsi="Times New Roman" w:cs="Times New Roman"/>
          <w:sz w:val="28"/>
          <w:szCs w:val="28"/>
        </w:rPr>
        <w:t>НК РФ)</w:t>
      </w:r>
      <w:r w:rsidRPr="00E24EB8">
        <w:rPr>
          <w:rFonts w:ascii="Times New Roman" w:hAnsi="Times New Roman" w:cs="Times New Roman"/>
          <w:sz w:val="28"/>
          <w:szCs w:val="28"/>
        </w:rPr>
        <w:t>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</w:t>
      </w:r>
      <w:proofErr w:type="gramEnd"/>
      <w:r w:rsidRPr="00E24EB8">
        <w:rPr>
          <w:rFonts w:ascii="Times New Roman" w:hAnsi="Times New Roman" w:cs="Times New Roman"/>
          <w:sz w:val="28"/>
          <w:szCs w:val="28"/>
        </w:rPr>
        <w:t xml:space="preserve"> публичной власти»</w:t>
      </w:r>
      <w:proofErr w:type="gramStart"/>
      <w:r w:rsidRPr="00E24EB8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Pr="00E24EB8">
        <w:rPr>
          <w:rFonts w:ascii="Times New Roman" w:hAnsi="Times New Roman" w:cs="Times New Roman"/>
          <w:sz w:val="28"/>
          <w:szCs w:val="28"/>
        </w:rPr>
        <w:t>уководствуясь Уставом муниципального образова</w:t>
      </w:r>
      <w:r w:rsidR="00F84108">
        <w:rPr>
          <w:rFonts w:ascii="Times New Roman" w:hAnsi="Times New Roman" w:cs="Times New Roman"/>
          <w:sz w:val="28"/>
          <w:szCs w:val="28"/>
        </w:rPr>
        <w:t>ния Весенненского</w:t>
      </w:r>
      <w:r w:rsidR="00990A71">
        <w:rPr>
          <w:rFonts w:ascii="Times New Roman" w:hAnsi="Times New Roman" w:cs="Times New Roman"/>
          <w:sz w:val="28"/>
          <w:szCs w:val="28"/>
        </w:rPr>
        <w:t xml:space="preserve">  сельсовет</w:t>
      </w:r>
      <w:r w:rsidR="00F84108">
        <w:rPr>
          <w:rFonts w:ascii="Times New Roman" w:hAnsi="Times New Roman" w:cs="Times New Roman"/>
          <w:sz w:val="28"/>
          <w:szCs w:val="28"/>
        </w:rPr>
        <w:t>а</w:t>
      </w:r>
      <w:r w:rsidR="00990A71">
        <w:rPr>
          <w:rFonts w:ascii="Times New Roman" w:hAnsi="Times New Roman" w:cs="Times New Roman"/>
          <w:sz w:val="28"/>
          <w:szCs w:val="28"/>
        </w:rPr>
        <w:t xml:space="preserve"> </w:t>
      </w:r>
      <w:r w:rsidRPr="00E24EB8">
        <w:rPr>
          <w:rFonts w:ascii="Times New Roman" w:hAnsi="Times New Roman" w:cs="Times New Roman"/>
          <w:sz w:val="28"/>
          <w:szCs w:val="28"/>
        </w:rPr>
        <w:t>Усть-Абаканского муниципального района Республики Хакаси</w:t>
      </w:r>
      <w:r w:rsidR="00990A71">
        <w:rPr>
          <w:rFonts w:ascii="Times New Roman" w:hAnsi="Times New Roman" w:cs="Times New Roman"/>
          <w:sz w:val="28"/>
          <w:szCs w:val="28"/>
        </w:rPr>
        <w:t xml:space="preserve">я, Совет депутатов Весенненского  сельсовета </w:t>
      </w:r>
      <w:r w:rsidRPr="00E24EB8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</w:t>
      </w:r>
    </w:p>
    <w:p w:rsidR="00F72B53" w:rsidRDefault="00F72B53" w:rsidP="00430F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B53" w:rsidRDefault="00F72B53" w:rsidP="00430F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B53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F3452" w:rsidRDefault="00CF3452" w:rsidP="00430F7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Ввести в действие с 1 января 2026 года на территории муниципа</w:t>
      </w:r>
      <w:r w:rsidR="00F84108">
        <w:rPr>
          <w:rFonts w:ascii="Times New Roman" w:hAnsi="Times New Roman" w:cs="Times New Roman"/>
          <w:sz w:val="28"/>
          <w:szCs w:val="28"/>
        </w:rPr>
        <w:t>льного образования Весенненского</w:t>
      </w:r>
      <w:r w:rsidR="00990A71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F84108">
        <w:rPr>
          <w:rFonts w:ascii="Times New Roman" w:hAnsi="Times New Roman" w:cs="Times New Roman"/>
          <w:sz w:val="28"/>
          <w:szCs w:val="28"/>
        </w:rPr>
        <w:t>а</w:t>
      </w:r>
      <w:r w:rsidR="00990A71">
        <w:rPr>
          <w:rFonts w:ascii="Times New Roman" w:hAnsi="Times New Roman" w:cs="Times New Roman"/>
          <w:sz w:val="28"/>
          <w:szCs w:val="28"/>
        </w:rPr>
        <w:t xml:space="preserve"> </w:t>
      </w:r>
      <w:r w:rsidRPr="00E24EB8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 </w:t>
      </w:r>
      <w:r>
        <w:rPr>
          <w:rFonts w:ascii="Times New Roman" w:hAnsi="Times New Roman" w:cs="Times New Roman"/>
          <w:sz w:val="28"/>
          <w:szCs w:val="28"/>
        </w:rPr>
        <w:t>туристический</w:t>
      </w:r>
      <w:r w:rsidRPr="00E24EB8">
        <w:rPr>
          <w:rFonts w:ascii="Times New Roman" w:hAnsi="Times New Roman" w:cs="Times New Roman"/>
          <w:sz w:val="28"/>
          <w:szCs w:val="28"/>
        </w:rPr>
        <w:t xml:space="preserve"> налог. </w:t>
      </w:r>
    </w:p>
    <w:p w:rsidR="00CF3452" w:rsidRDefault="00CF3452" w:rsidP="00430F7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 налоговые ставки туристического налога в следующих размерах:</w:t>
      </w:r>
    </w:p>
    <w:p w:rsidR="00C836C5" w:rsidRPr="00C836C5" w:rsidRDefault="00C836C5" w:rsidP="00430F7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36C5">
        <w:rPr>
          <w:sz w:val="28"/>
          <w:szCs w:val="28"/>
        </w:rPr>
        <w:t>- в 2026 году - 2 процента;</w:t>
      </w:r>
    </w:p>
    <w:p w:rsidR="00C836C5" w:rsidRPr="00C836C5" w:rsidRDefault="00C836C5" w:rsidP="00430F7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36C5">
        <w:rPr>
          <w:sz w:val="28"/>
          <w:szCs w:val="28"/>
        </w:rPr>
        <w:t>- в 2027 году - 3 процента;</w:t>
      </w:r>
    </w:p>
    <w:p w:rsidR="00C836C5" w:rsidRPr="00C836C5" w:rsidRDefault="00C836C5" w:rsidP="00430F7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36C5">
        <w:rPr>
          <w:sz w:val="28"/>
          <w:szCs w:val="28"/>
        </w:rPr>
        <w:t>- в 2028 году - 4 процента;</w:t>
      </w:r>
    </w:p>
    <w:p w:rsidR="00CF3452" w:rsidRPr="00543A5E" w:rsidRDefault="00C836C5" w:rsidP="00430F7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36C5">
        <w:rPr>
          <w:sz w:val="28"/>
          <w:szCs w:val="28"/>
        </w:rPr>
        <w:t>- начиная с 2029 года - 5 процентов от налоговой базы.</w:t>
      </w:r>
    </w:p>
    <w:p w:rsidR="00655A8D" w:rsidRDefault="00D15101" w:rsidP="00655A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при условии предоставления налогоплательщику документов, подтверждающих соответствующий статус физического лица, в налоговую базу не включается стоимость услуги по временному проживанию,</w:t>
      </w:r>
      <w:r w:rsidR="0073331B">
        <w:rPr>
          <w:rFonts w:ascii="Times New Roman" w:hAnsi="Times New Roman" w:cs="Times New Roman"/>
          <w:sz w:val="28"/>
          <w:szCs w:val="28"/>
        </w:rPr>
        <w:t xml:space="preserve"> оказываемой </w:t>
      </w:r>
      <w:r w:rsidR="00655A8D">
        <w:rPr>
          <w:rFonts w:ascii="Times New Roman" w:hAnsi="Times New Roman" w:cs="Times New Roman"/>
          <w:sz w:val="28"/>
          <w:szCs w:val="28"/>
        </w:rPr>
        <w:t>следующим членам семьи лиц, принимающи</w:t>
      </w:r>
      <w:r w:rsidR="003D6210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 xml:space="preserve"> (принимавши</w:t>
      </w:r>
      <w:r w:rsidR="003D6210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>) участие в специальной военной операции, лица</w:t>
      </w:r>
      <w:r w:rsidR="004805EE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 xml:space="preserve">, </w:t>
      </w:r>
      <w:r w:rsidR="00655A8D">
        <w:rPr>
          <w:rFonts w:ascii="Times New Roman" w:hAnsi="Times New Roman" w:cs="Times New Roman"/>
          <w:sz w:val="28"/>
          <w:szCs w:val="28"/>
        </w:rPr>
        <w:lastRenderedPageBreak/>
        <w:t>выполняющи</w:t>
      </w:r>
      <w:r w:rsidR="003D6210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 xml:space="preserve"> (выполнявши</w:t>
      </w:r>
      <w:r w:rsidR="003D6210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 xml:space="preserve">) возложенные на них </w:t>
      </w:r>
      <w:proofErr w:type="gramStart"/>
      <w:r w:rsidR="00655A8D">
        <w:rPr>
          <w:rFonts w:ascii="Times New Roman" w:hAnsi="Times New Roman" w:cs="Times New Roman"/>
          <w:sz w:val="28"/>
          <w:szCs w:val="28"/>
        </w:rPr>
        <w:t>задачи</w:t>
      </w:r>
      <w:proofErr w:type="gramEnd"/>
      <w:r w:rsidR="00655A8D">
        <w:rPr>
          <w:rFonts w:ascii="Times New Roman" w:hAnsi="Times New Roman" w:cs="Times New Roman"/>
          <w:sz w:val="28"/>
          <w:szCs w:val="28"/>
        </w:rPr>
        <w:t xml:space="preserve"> на территориях Украины, Донецкой Народной Республики, Луганской Народной Республики, Запорожской области и Херсонской области в период проведения специальной военной операции, указанны</w:t>
      </w:r>
      <w:r w:rsidR="003D6210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 xml:space="preserve"> в пункте 6.1 статьи 210 НК РФ: </w:t>
      </w:r>
    </w:p>
    <w:p w:rsidR="00A500B3" w:rsidRDefault="008F1E75" w:rsidP="00655A8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супруг</w:t>
      </w:r>
      <w:r w:rsidR="00105D8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(супруг</w:t>
      </w:r>
      <w:r w:rsidR="00105D8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8F1E75" w:rsidRDefault="008F1E75" w:rsidP="00430F7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несовершеннолетни</w:t>
      </w:r>
      <w:r w:rsidR="00105D8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дет</w:t>
      </w:r>
      <w:r w:rsidR="00105D81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1E75" w:rsidRDefault="008F1E75" w:rsidP="00430F7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дет</w:t>
      </w:r>
      <w:r w:rsidR="00105D81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старше восемнадцати лет, ставшие инвалидами до достижения ими возраста восемнадцати лет;</w:t>
      </w:r>
      <w:proofErr w:type="gramEnd"/>
    </w:p>
    <w:p w:rsidR="008F1E75" w:rsidRDefault="008F1E75" w:rsidP="00430F7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</w:t>
      </w:r>
      <w:r w:rsidR="00105D81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>, обучающи</w:t>
      </w:r>
      <w:r w:rsidR="00E56C2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ся по очной форме обучения до получения образования, но не более чем до двадцати трех лет;</w:t>
      </w:r>
    </w:p>
    <w:p w:rsidR="00D15101" w:rsidRPr="00D15101" w:rsidRDefault="00655A8D" w:rsidP="00D1510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</w:t>
      </w:r>
      <w:r w:rsidR="00105D8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находящи</w:t>
      </w:r>
      <w:r w:rsidR="00E56C2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ся на иждивении.</w:t>
      </w:r>
    </w:p>
    <w:p w:rsidR="00990A71" w:rsidRDefault="00990A71" w:rsidP="00990A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t>Направить настоящее Решение д</w:t>
      </w:r>
      <w:r>
        <w:rPr>
          <w:rFonts w:ascii="Times New Roman" w:hAnsi="Times New Roman" w:cs="Times New Roman"/>
          <w:sz w:val="28"/>
          <w:szCs w:val="28"/>
        </w:rPr>
        <w:t>ля подписания и опубликования на сайте АМО.19</w:t>
      </w:r>
      <w:r w:rsidRPr="00FC0B86">
        <w:rPr>
          <w:rFonts w:ascii="Times New Roman" w:hAnsi="Times New Roman" w:cs="Times New Roman"/>
          <w:sz w:val="28"/>
          <w:szCs w:val="28"/>
        </w:rPr>
        <w:t xml:space="preserve"> Главе </w:t>
      </w:r>
      <w:r>
        <w:rPr>
          <w:rFonts w:ascii="Times New Roman" w:hAnsi="Times New Roman" w:cs="Times New Roman"/>
          <w:sz w:val="28"/>
          <w:szCs w:val="28"/>
        </w:rPr>
        <w:t xml:space="preserve">Весенненского </w:t>
      </w:r>
      <w:r w:rsidRPr="00FC0B86">
        <w:rPr>
          <w:rFonts w:ascii="Times New Roman" w:hAnsi="Times New Roman" w:cs="Times New Roman"/>
          <w:sz w:val="28"/>
          <w:szCs w:val="28"/>
        </w:rPr>
        <w:t xml:space="preserve"> сельсовета Усть-Абаканского муниципально</w:t>
      </w:r>
      <w:r>
        <w:rPr>
          <w:rFonts w:ascii="Times New Roman" w:hAnsi="Times New Roman" w:cs="Times New Roman"/>
          <w:sz w:val="28"/>
          <w:szCs w:val="28"/>
        </w:rPr>
        <w:t>го района Республики Хакасия Иванову В.В.</w:t>
      </w:r>
      <w:r w:rsidRPr="00FC0B86">
        <w:rPr>
          <w:rFonts w:ascii="Times New Roman" w:hAnsi="Times New Roman" w:cs="Times New Roman"/>
          <w:sz w:val="28"/>
          <w:szCs w:val="28"/>
        </w:rPr>
        <w:t>.</w:t>
      </w:r>
    </w:p>
    <w:p w:rsidR="00543A5E" w:rsidRDefault="00543A5E" w:rsidP="00990A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0A71">
        <w:rPr>
          <w:rFonts w:ascii="Times New Roman" w:hAnsi="Times New Roman" w:cs="Times New Roman"/>
          <w:sz w:val="28"/>
          <w:szCs w:val="28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</w:p>
    <w:p w:rsidR="00990A71" w:rsidRDefault="00990A71" w:rsidP="00990A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A71" w:rsidRPr="00C033CB" w:rsidRDefault="00990A71" w:rsidP="00990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3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Весенненского</w:t>
      </w:r>
      <w:r w:rsidRPr="00C033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</w:t>
      </w:r>
    </w:p>
    <w:p w:rsidR="00990A71" w:rsidRPr="006E2B73" w:rsidRDefault="00990A71" w:rsidP="00990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3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Усть-Абаканского района Республики Хакасия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В.В. Иванов</w:t>
      </w:r>
    </w:p>
    <w:p w:rsidR="00990A71" w:rsidRPr="00990A71" w:rsidRDefault="00990A71" w:rsidP="00990A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A5E" w:rsidRPr="00543A5E" w:rsidRDefault="00543A5E" w:rsidP="00543A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E75" w:rsidRPr="008F1E75" w:rsidRDefault="008F1E75" w:rsidP="008F1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0B3" w:rsidRPr="00C836C5" w:rsidRDefault="00A500B3" w:rsidP="00A500B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500B3" w:rsidRPr="00C836C5" w:rsidSect="00125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24B80"/>
    <w:multiLevelType w:val="hybridMultilevel"/>
    <w:tmpl w:val="45065D24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8620A"/>
    <w:rsid w:val="00097204"/>
    <w:rsid w:val="00105D4C"/>
    <w:rsid w:val="00105D81"/>
    <w:rsid w:val="00125464"/>
    <w:rsid w:val="002A55FA"/>
    <w:rsid w:val="0038620A"/>
    <w:rsid w:val="003D6210"/>
    <w:rsid w:val="003F0655"/>
    <w:rsid w:val="00430F79"/>
    <w:rsid w:val="00450F24"/>
    <w:rsid w:val="004805EE"/>
    <w:rsid w:val="00520702"/>
    <w:rsid w:val="00543A5E"/>
    <w:rsid w:val="00622FC8"/>
    <w:rsid w:val="00655A8D"/>
    <w:rsid w:val="006E6981"/>
    <w:rsid w:val="0073331B"/>
    <w:rsid w:val="008F1E75"/>
    <w:rsid w:val="00990A71"/>
    <w:rsid w:val="009F28B7"/>
    <w:rsid w:val="00A500B3"/>
    <w:rsid w:val="00A81F8C"/>
    <w:rsid w:val="00C836C5"/>
    <w:rsid w:val="00CC63C2"/>
    <w:rsid w:val="00CF3452"/>
    <w:rsid w:val="00D15101"/>
    <w:rsid w:val="00E56C20"/>
    <w:rsid w:val="00F72B53"/>
    <w:rsid w:val="00F84108"/>
    <w:rsid w:val="00FC5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F2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8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500B3"/>
    <w:rPr>
      <w:color w:val="0000FF"/>
      <w:u w:val="single"/>
    </w:rPr>
  </w:style>
  <w:style w:type="paragraph" w:styleId="a6">
    <w:name w:val="No Spacing"/>
    <w:uiPriority w:val="1"/>
    <w:qFormat/>
    <w:rsid w:val="00990A71"/>
    <w:pPr>
      <w:spacing w:after="0" w:line="240" w:lineRule="auto"/>
    </w:pPr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990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0A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F2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8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500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8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VAIMER</dc:creator>
  <cp:lastModifiedBy>User</cp:lastModifiedBy>
  <cp:revision>4</cp:revision>
  <dcterms:created xsi:type="dcterms:W3CDTF">2025-11-24T03:11:00Z</dcterms:created>
  <dcterms:modified xsi:type="dcterms:W3CDTF">2025-11-25T02:44:00Z</dcterms:modified>
</cp:coreProperties>
</file>